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BA" w:rsidRPr="00B80264" w:rsidRDefault="00C92A87" w:rsidP="004228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GMGF/206/105</w:t>
      </w:r>
      <w:r w:rsidR="004228BA" w:rsidRPr="00C92A87">
        <w:rPr>
          <w:rFonts w:ascii="Arial" w:hAnsi="Arial" w:cs="Arial"/>
          <w:b/>
          <w:sz w:val="24"/>
          <w:szCs w:val="24"/>
        </w:rPr>
        <w:t>/2021</w:t>
      </w:r>
    </w:p>
    <w:p w:rsidR="004228BA" w:rsidRPr="00B80264" w:rsidRDefault="004228BA" w:rsidP="004228B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228BA" w:rsidRPr="00C77B9E" w:rsidRDefault="004228BA" w:rsidP="004228B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4228BA" w:rsidRDefault="004228BA" w:rsidP="004228BA">
      <w:pPr>
        <w:jc w:val="right"/>
        <w:rPr>
          <w:rFonts w:ascii="Arial" w:hAnsi="Arial" w:cs="Arial"/>
          <w:sz w:val="24"/>
          <w:szCs w:val="24"/>
        </w:rPr>
      </w:pPr>
    </w:p>
    <w:p w:rsidR="004228BA" w:rsidRDefault="004228BA" w:rsidP="004228B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228BA" w:rsidRPr="00B80264" w:rsidRDefault="004228BA" w:rsidP="004228B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228BA" w:rsidRPr="00C32686" w:rsidRDefault="004228BA" w:rsidP="004228B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228BA" w:rsidRDefault="004228BA" w:rsidP="004228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a la vez dar cumplimiento a los requerimientos solicitados por el Sistema de Portales de Obligaciones de Transparencia </w:t>
      </w:r>
      <w:r w:rsidRPr="00516F7F">
        <w:rPr>
          <w:rFonts w:ascii="Arial" w:hAnsi="Arial" w:cs="Arial"/>
          <w:b/>
          <w:sz w:val="24"/>
          <w:szCs w:val="24"/>
        </w:rPr>
        <w:t>SIPOT</w:t>
      </w:r>
      <w:r>
        <w:rPr>
          <w:rFonts w:ascii="Arial" w:hAnsi="Arial" w:cs="Arial"/>
          <w:sz w:val="24"/>
          <w:szCs w:val="24"/>
        </w:rPr>
        <w:t xml:space="preserve"> de la Plataforma Nacional de Transparencia </w:t>
      </w:r>
      <w:r w:rsidRPr="00516F7F">
        <w:rPr>
          <w:rFonts w:ascii="Arial" w:hAnsi="Arial" w:cs="Arial"/>
          <w:b/>
          <w:sz w:val="24"/>
          <w:szCs w:val="24"/>
        </w:rPr>
        <w:t>PNT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228BA" w:rsidRPr="00C919BB" w:rsidRDefault="004228BA" w:rsidP="004228B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ABRIL DEL EJERCICIO FISCAL 2021,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4228BA" w:rsidRDefault="004228BA" w:rsidP="004228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4228BA" w:rsidRDefault="004228BA" w:rsidP="004228B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4228BA" w:rsidRPr="00C32686" w:rsidRDefault="004228BA" w:rsidP="004228B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228BA" w:rsidRPr="00807EA3" w:rsidRDefault="004228BA" w:rsidP="004228B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228BA" w:rsidRPr="00B80264" w:rsidRDefault="004228BA" w:rsidP="004228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228BA" w:rsidRPr="00B80264" w:rsidRDefault="004228BA" w:rsidP="004228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228BA" w:rsidRPr="004B0658" w:rsidRDefault="004228BA" w:rsidP="004228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2A87">
        <w:rPr>
          <w:rFonts w:ascii="Arial" w:hAnsi="Arial" w:cs="Arial"/>
          <w:b/>
          <w:sz w:val="24"/>
          <w:szCs w:val="24"/>
        </w:rPr>
        <w:t>A 06 DE MAYO DEL AÑO 2021.</w:t>
      </w:r>
    </w:p>
    <w:p w:rsidR="004228BA" w:rsidRDefault="004228BA" w:rsidP="004228BA">
      <w:pPr>
        <w:jc w:val="center"/>
        <w:rPr>
          <w:rFonts w:ascii="Arial" w:hAnsi="Arial" w:cs="Arial"/>
          <w:b/>
          <w:sz w:val="24"/>
          <w:szCs w:val="24"/>
        </w:rPr>
      </w:pPr>
    </w:p>
    <w:p w:rsidR="004228BA" w:rsidRPr="00DA676F" w:rsidRDefault="004228BA" w:rsidP="004228BA">
      <w:pPr>
        <w:jc w:val="center"/>
        <w:rPr>
          <w:rFonts w:ascii="Arial" w:hAnsi="Arial" w:cs="Arial"/>
          <w:b/>
          <w:sz w:val="24"/>
          <w:szCs w:val="24"/>
        </w:rPr>
      </w:pPr>
    </w:p>
    <w:p w:rsidR="004228BA" w:rsidRPr="00B80264" w:rsidRDefault="004228BA" w:rsidP="004228BA">
      <w:pPr>
        <w:jc w:val="center"/>
        <w:rPr>
          <w:rFonts w:ascii="Arial" w:hAnsi="Arial" w:cs="Arial"/>
          <w:sz w:val="24"/>
          <w:szCs w:val="24"/>
        </w:rPr>
      </w:pPr>
    </w:p>
    <w:p w:rsidR="004228BA" w:rsidRDefault="004228BA" w:rsidP="004228B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303E" wp14:editId="2539959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BDBB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28BA" w:rsidRPr="00B80264" w:rsidRDefault="004228BA" w:rsidP="004228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228BA" w:rsidRPr="00F61D2A" w:rsidRDefault="004228BA" w:rsidP="004228B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70851" w:rsidRPr="004228BA" w:rsidRDefault="004228BA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D70851" w:rsidRPr="004228B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C0" w:rsidRDefault="00C92A87">
      <w:pPr>
        <w:spacing w:after="0" w:line="240" w:lineRule="auto"/>
      </w:pPr>
      <w:r>
        <w:separator/>
      </w:r>
    </w:p>
  </w:endnote>
  <w:endnote w:type="continuationSeparator" w:id="0">
    <w:p w:rsidR="005B52C0" w:rsidRDefault="00C9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C0" w:rsidRDefault="00C92A87">
      <w:pPr>
        <w:spacing w:after="0" w:line="240" w:lineRule="auto"/>
      </w:pPr>
      <w:r>
        <w:separator/>
      </w:r>
    </w:p>
  </w:footnote>
  <w:footnote w:type="continuationSeparator" w:id="0">
    <w:p w:rsidR="005B52C0" w:rsidRDefault="00C9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BA"/>
    <w:rsid w:val="004228BA"/>
    <w:rsid w:val="005B52C0"/>
    <w:rsid w:val="00C92A87"/>
    <w:rsid w:val="00D70851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7F8913-0A87-419A-AA42-D146A57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8B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2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8B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2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dcterms:created xsi:type="dcterms:W3CDTF">2021-04-28T15:13:00Z</dcterms:created>
  <dcterms:modified xsi:type="dcterms:W3CDTF">2021-05-07T14:06:00Z</dcterms:modified>
</cp:coreProperties>
</file>